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9CF994" w14:textId="5F5B1C57" w:rsidR="00933B0C" w:rsidRPr="00CB76A3" w:rsidRDefault="00553DDA" w:rsidP="003F72F7">
      <w:pPr>
        <w:jc w:val="center"/>
        <w:rPr>
          <w:rFonts w:ascii="KG Red Hands" w:hAnsi="KG Red Hands"/>
          <w:sz w:val="36"/>
          <w:szCs w:val="36"/>
        </w:rPr>
      </w:pPr>
      <w:r w:rsidRPr="00CB76A3">
        <w:rPr>
          <w:rFonts w:ascii="KG Red Hands" w:hAnsi="KG Red Hands"/>
          <w:sz w:val="36"/>
          <w:szCs w:val="36"/>
        </w:rPr>
        <w:t>Kindergarten Supply List</w:t>
      </w:r>
    </w:p>
    <w:p w14:paraId="455B3176" w14:textId="369C2917" w:rsidR="00553DDA" w:rsidRPr="00CB76A3" w:rsidRDefault="00553DDA">
      <w:pPr>
        <w:rPr>
          <w:rFonts w:ascii="KG Red Hands" w:hAnsi="KG Red Hands"/>
        </w:rPr>
      </w:pPr>
      <w:r w:rsidRPr="00CB76A3">
        <w:rPr>
          <w:rFonts w:ascii="KG Red Hands" w:hAnsi="KG Red Hands"/>
        </w:rPr>
        <w:t>Backpack (regular size, no wheels)</w:t>
      </w:r>
    </w:p>
    <w:p w14:paraId="1FE13A30" w14:textId="0CCCCD55" w:rsidR="00553DDA" w:rsidRPr="00CB76A3" w:rsidRDefault="00553DDA">
      <w:pPr>
        <w:rPr>
          <w:rFonts w:ascii="KG Red Hands" w:hAnsi="KG Red Hands"/>
        </w:rPr>
      </w:pPr>
      <w:r w:rsidRPr="00CB76A3">
        <w:rPr>
          <w:rFonts w:ascii="KG Red Hands" w:hAnsi="KG Red Hands"/>
        </w:rPr>
        <w:t>1 plastic pencil box (regular size)</w:t>
      </w:r>
    </w:p>
    <w:p w14:paraId="694B35F8" w14:textId="439DE27B" w:rsidR="00553DDA" w:rsidRPr="00CB76A3" w:rsidRDefault="00553DDA">
      <w:pPr>
        <w:rPr>
          <w:rFonts w:ascii="KG Red Hands" w:hAnsi="KG Red Hands"/>
        </w:rPr>
      </w:pPr>
      <w:r w:rsidRPr="00CB76A3">
        <w:rPr>
          <w:rFonts w:ascii="KG Red Hands" w:hAnsi="KG Red Hands"/>
        </w:rPr>
        <w:t>2 pink erasers</w:t>
      </w:r>
    </w:p>
    <w:p w14:paraId="1B065227" w14:textId="5F407113" w:rsidR="00553DDA" w:rsidRPr="00CB76A3" w:rsidRDefault="001940B5">
      <w:pPr>
        <w:rPr>
          <w:rFonts w:ascii="KG Red Hands" w:hAnsi="KG Red Hands"/>
        </w:rPr>
      </w:pPr>
      <w:r>
        <w:rPr>
          <w:rFonts w:ascii="KG Red Hands" w:hAnsi="KG Red Hands"/>
        </w:rPr>
        <w:t>3</w:t>
      </w:r>
      <w:r w:rsidR="00553DDA" w:rsidRPr="00CB76A3">
        <w:rPr>
          <w:rFonts w:ascii="KG Red Hands" w:hAnsi="KG Red Hands"/>
        </w:rPr>
        <w:t xml:space="preserve"> boxes of 24 count Crayola Crayons</w:t>
      </w:r>
    </w:p>
    <w:p w14:paraId="1F794841" w14:textId="58576F64" w:rsidR="00553DDA" w:rsidRPr="00CB76A3" w:rsidRDefault="00553DDA">
      <w:pPr>
        <w:rPr>
          <w:rFonts w:ascii="KG Red Hands" w:hAnsi="KG Red Hands"/>
        </w:rPr>
      </w:pPr>
      <w:r w:rsidRPr="00CB76A3">
        <w:rPr>
          <w:rFonts w:ascii="KG Red Hands" w:hAnsi="KG Red Hands"/>
        </w:rPr>
        <w:t>1 set of Crayola Washable Markers (10 count)</w:t>
      </w:r>
    </w:p>
    <w:p w14:paraId="2D5944D1" w14:textId="4B053C35" w:rsidR="00553DDA" w:rsidRPr="00CB76A3" w:rsidRDefault="00553DDA">
      <w:pPr>
        <w:rPr>
          <w:rFonts w:ascii="KG Red Hands" w:hAnsi="KG Red Hands"/>
        </w:rPr>
      </w:pPr>
      <w:r w:rsidRPr="00CB76A3">
        <w:rPr>
          <w:rFonts w:ascii="KG Red Hands" w:hAnsi="KG Red Hands"/>
        </w:rPr>
        <w:t>1 box of Crayola Colored Pencils (12 Count)</w:t>
      </w:r>
    </w:p>
    <w:p w14:paraId="74B86352" w14:textId="227DE9CB" w:rsidR="00553DDA" w:rsidRPr="00CB76A3" w:rsidRDefault="00B97DE9">
      <w:pPr>
        <w:rPr>
          <w:rFonts w:ascii="KG Red Hands" w:hAnsi="KG Red Hands"/>
        </w:rPr>
      </w:pPr>
      <w:r>
        <w:rPr>
          <w:rFonts w:ascii="KG Red Hands" w:hAnsi="KG Red Hands"/>
        </w:rPr>
        <w:t>2</w:t>
      </w:r>
      <w:r w:rsidR="00553DDA" w:rsidRPr="00CB76A3">
        <w:rPr>
          <w:rFonts w:ascii="KG Red Hands" w:hAnsi="KG Red Hands"/>
        </w:rPr>
        <w:t xml:space="preserve"> Black Expo Markers</w:t>
      </w:r>
    </w:p>
    <w:p w14:paraId="318F1EA1" w14:textId="561F96DF" w:rsidR="00553DDA" w:rsidRPr="00CB76A3" w:rsidRDefault="001940B5">
      <w:pPr>
        <w:rPr>
          <w:rFonts w:ascii="KG Red Hands" w:hAnsi="KG Red Hands"/>
        </w:rPr>
      </w:pPr>
      <w:r>
        <w:rPr>
          <w:rFonts w:ascii="KG Red Hands" w:hAnsi="KG Red Hands"/>
        </w:rPr>
        <w:t>24</w:t>
      </w:r>
      <w:r w:rsidR="00553DDA" w:rsidRPr="00CB76A3">
        <w:rPr>
          <w:rFonts w:ascii="KG Red Hands" w:hAnsi="KG Red Hands"/>
        </w:rPr>
        <w:t xml:space="preserve"> Elmer’s Glue Sticks</w:t>
      </w:r>
    </w:p>
    <w:p w14:paraId="5E6A02D4" w14:textId="60FC388D" w:rsidR="00553DDA" w:rsidRPr="00CB76A3" w:rsidRDefault="00553DDA">
      <w:pPr>
        <w:rPr>
          <w:rFonts w:ascii="KG Red Hands" w:hAnsi="KG Red Hands"/>
        </w:rPr>
      </w:pPr>
      <w:r w:rsidRPr="00CB76A3">
        <w:rPr>
          <w:rFonts w:ascii="KG Red Hands" w:hAnsi="KG Red Hands"/>
        </w:rPr>
        <w:t>1 Pair of Blunt Tip Scissors</w:t>
      </w:r>
    </w:p>
    <w:p w14:paraId="47126438" w14:textId="5BF06B99" w:rsidR="00553DDA" w:rsidRPr="00CB76A3" w:rsidRDefault="00F11672">
      <w:pPr>
        <w:rPr>
          <w:rFonts w:ascii="KG Red Hands" w:hAnsi="KG Red Hands"/>
        </w:rPr>
      </w:pPr>
      <w:r>
        <w:rPr>
          <w:rFonts w:ascii="KG Red Hands" w:hAnsi="KG Red Hands"/>
        </w:rPr>
        <w:t>1</w:t>
      </w:r>
      <w:r w:rsidR="00553DDA" w:rsidRPr="00CB76A3">
        <w:rPr>
          <w:rFonts w:ascii="KG Red Hands" w:hAnsi="KG Red Hands"/>
        </w:rPr>
        <w:t xml:space="preserve"> one subject wide ruled spiral notebooks</w:t>
      </w:r>
    </w:p>
    <w:p w14:paraId="48C295F3" w14:textId="28213F4D" w:rsidR="00682B4D" w:rsidRDefault="00682B4D">
      <w:r w:rsidRPr="00CB76A3">
        <w:rPr>
          <w:rFonts w:ascii="KG Red Hands" w:hAnsi="KG Red Hands"/>
        </w:rPr>
        <w:t xml:space="preserve">1 Pair of </w:t>
      </w:r>
      <w:r w:rsidR="00770E06">
        <w:rPr>
          <w:rFonts w:ascii="KG Red Hands" w:hAnsi="KG Red Hands"/>
        </w:rPr>
        <w:t xml:space="preserve">Plug In </w:t>
      </w:r>
      <w:r w:rsidRPr="00CB76A3">
        <w:rPr>
          <w:rFonts w:ascii="KG Red Hands" w:hAnsi="KG Red Hands"/>
        </w:rPr>
        <w:t>Headphones</w:t>
      </w:r>
      <w:r w:rsidR="0047317C">
        <w:rPr>
          <w:rFonts w:ascii="KG Red Hands" w:hAnsi="KG Red Hands"/>
        </w:rPr>
        <w:t xml:space="preserve"> (no earbuds)</w:t>
      </w:r>
    </w:p>
    <w:p w14:paraId="386EBEF0" w14:textId="48293462" w:rsidR="00553DDA" w:rsidRDefault="00553DDA"/>
    <w:p w14:paraId="6FCB5C5B" w14:textId="574BB8C4" w:rsidR="003F72F7" w:rsidRPr="00CB76A3" w:rsidRDefault="003F72F7">
      <w:pPr>
        <w:rPr>
          <w:rFonts w:ascii="KG Red Hands" w:hAnsi="KG Red Hands"/>
        </w:rPr>
      </w:pPr>
      <w:r w:rsidRPr="00CB76A3">
        <w:rPr>
          <w:rFonts w:ascii="KG Red Hands" w:hAnsi="KG Red Hands"/>
        </w:rPr>
        <w:t>Dear Parents,</w:t>
      </w:r>
    </w:p>
    <w:p w14:paraId="0EFC153E" w14:textId="276BFBCC" w:rsidR="003F72F7" w:rsidRPr="00CB76A3" w:rsidRDefault="003F72F7">
      <w:pPr>
        <w:rPr>
          <w:rFonts w:ascii="KG Red Hands" w:hAnsi="KG Red Hands"/>
        </w:rPr>
      </w:pPr>
      <w:r w:rsidRPr="00CB76A3">
        <w:rPr>
          <w:rFonts w:ascii="KG Red Hands" w:hAnsi="KG Red Hands"/>
        </w:rPr>
        <w:t xml:space="preserve">Please have your child bring their supplies on the first day of school. </w:t>
      </w:r>
      <w:r w:rsidRPr="00CE03E2">
        <w:rPr>
          <w:rFonts w:ascii="KG Red Hands" w:hAnsi="KG Red Hands"/>
          <w:b/>
          <w:bCs/>
        </w:rPr>
        <w:t>Please label</w:t>
      </w:r>
      <w:r w:rsidRPr="00CB76A3">
        <w:rPr>
          <w:rFonts w:ascii="KG Red Hands" w:hAnsi="KG Red Hands"/>
        </w:rPr>
        <w:t xml:space="preserve"> the pencil box, crayons, markers, colored pencils, scissors</w:t>
      </w:r>
      <w:r w:rsidR="00770E06">
        <w:rPr>
          <w:rFonts w:ascii="KG Red Hands" w:hAnsi="KG Red Hands"/>
        </w:rPr>
        <w:t>,</w:t>
      </w:r>
      <w:r w:rsidRPr="00CB76A3">
        <w:rPr>
          <w:rFonts w:ascii="KG Red Hands" w:hAnsi="KG Red Hands"/>
        </w:rPr>
        <w:t xml:space="preserve"> notebooks</w:t>
      </w:r>
      <w:r w:rsidR="00770E06">
        <w:rPr>
          <w:rFonts w:ascii="KG Red Hands" w:hAnsi="KG Red Hands"/>
        </w:rPr>
        <w:t xml:space="preserve"> and </w:t>
      </w:r>
      <w:r w:rsidR="00CE03E2">
        <w:rPr>
          <w:rFonts w:ascii="KG Red Hands" w:hAnsi="KG Red Hands"/>
        </w:rPr>
        <w:t>headphones</w:t>
      </w:r>
      <w:r w:rsidRPr="00CB76A3">
        <w:rPr>
          <w:rFonts w:ascii="KG Red Hands" w:hAnsi="KG Red Hands"/>
        </w:rPr>
        <w:t xml:space="preserve"> with your child’s name. If you see any of these items on sale, please consider stocking up as these supplies will need to be replenished throughout the school year.</w:t>
      </w:r>
    </w:p>
    <w:p w14:paraId="075F27EB" w14:textId="688B2953" w:rsidR="003F72F7" w:rsidRPr="00CB76A3" w:rsidRDefault="003F72F7">
      <w:pPr>
        <w:rPr>
          <w:rFonts w:ascii="KG Red Hands" w:hAnsi="KG Red Hands"/>
        </w:rPr>
      </w:pPr>
    </w:p>
    <w:p w14:paraId="3DBD55E1" w14:textId="23B9724B" w:rsidR="003F72F7" w:rsidRPr="00CB76A3" w:rsidRDefault="003F72F7">
      <w:pPr>
        <w:rPr>
          <w:rFonts w:ascii="KG Red Hands" w:hAnsi="KG Red Hands"/>
        </w:rPr>
      </w:pPr>
      <w:r w:rsidRPr="00CB76A3">
        <w:rPr>
          <w:rFonts w:ascii="KG Red Hands" w:hAnsi="KG Red Hands"/>
        </w:rPr>
        <w:t>We also appreciate any donations of:</w:t>
      </w:r>
    </w:p>
    <w:p w14:paraId="1C62636A" w14:textId="72B25929" w:rsidR="003F72F7" w:rsidRPr="00CB76A3" w:rsidRDefault="00CE03E2">
      <w:pPr>
        <w:rPr>
          <w:rFonts w:ascii="KG Red Hands" w:hAnsi="KG Red Hands"/>
        </w:rPr>
      </w:pPr>
      <w:r>
        <w:rPr>
          <w:rFonts w:ascii="KG Red Hands" w:hAnsi="KG Red Hands"/>
        </w:rPr>
        <w:t>Ba</w:t>
      </w:r>
      <w:r w:rsidR="00BC2DD1">
        <w:rPr>
          <w:rFonts w:ascii="KG Red Hands" w:hAnsi="KG Red Hands"/>
        </w:rPr>
        <w:t>by Wipes</w:t>
      </w:r>
    </w:p>
    <w:p w14:paraId="6FBD49A4" w14:textId="3A880733" w:rsidR="003F72F7" w:rsidRPr="00CB76A3" w:rsidRDefault="00F516F7">
      <w:pPr>
        <w:rPr>
          <w:rFonts w:ascii="KG Red Hands" w:hAnsi="KG Red Hands"/>
        </w:rPr>
      </w:pPr>
      <w:proofErr w:type="spellStart"/>
      <w:r w:rsidRPr="00CB76A3">
        <w:rPr>
          <w:rFonts w:ascii="KG Red Hands" w:hAnsi="KG Red Hands"/>
        </w:rPr>
        <w:t>Astrobright</w:t>
      </w:r>
      <w:r w:rsidR="00063B28">
        <w:rPr>
          <w:rFonts w:ascii="KG Red Hands" w:hAnsi="KG Red Hands"/>
        </w:rPr>
        <w:t>s</w:t>
      </w:r>
      <w:proofErr w:type="spellEnd"/>
      <w:r w:rsidR="003F72F7" w:rsidRPr="00CB76A3">
        <w:rPr>
          <w:rFonts w:ascii="KG Red Hands" w:hAnsi="KG Red Hands"/>
        </w:rPr>
        <w:t xml:space="preserve"> paper</w:t>
      </w:r>
    </w:p>
    <w:p w14:paraId="1E831B02" w14:textId="47AF0F9B" w:rsidR="003F72F7" w:rsidRDefault="00CB76A3">
      <w:r>
        <w:rPr>
          <w:noProof/>
        </w:rPr>
        <w:drawing>
          <wp:inline distT="0" distB="0" distL="0" distR="0" wp14:anchorId="21F68414" wp14:editId="5807B46A">
            <wp:extent cx="6845300" cy="17145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5300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F72F7" w:rsidSect="00CB76A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G Red Hands">
    <w:panose1 w:val="02000505000000020004"/>
    <w:charset w:val="00"/>
    <w:family w:val="auto"/>
    <w:pitch w:val="variable"/>
    <w:sig w:usb0="A000002F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3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DDA"/>
    <w:rsid w:val="00063B28"/>
    <w:rsid w:val="001940B5"/>
    <w:rsid w:val="003F72F7"/>
    <w:rsid w:val="0047317C"/>
    <w:rsid w:val="00553DDA"/>
    <w:rsid w:val="006018AE"/>
    <w:rsid w:val="00682B4D"/>
    <w:rsid w:val="00770E06"/>
    <w:rsid w:val="00933B0C"/>
    <w:rsid w:val="009546C1"/>
    <w:rsid w:val="00B97DE9"/>
    <w:rsid w:val="00BC2DD1"/>
    <w:rsid w:val="00CB76A3"/>
    <w:rsid w:val="00CE03E2"/>
    <w:rsid w:val="00F11672"/>
    <w:rsid w:val="00F516F7"/>
    <w:rsid w:val="00FB3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5B763E"/>
  <w15:chartTrackingRefBased/>
  <w15:docId w15:val="{AC96EF96-FCCF-4ABD-B512-159191BA7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ixabay.com/vectors/ruler-metric-measure-length-4113045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Adams, Tracy</dc:creator>
  <cp:keywords/>
  <dc:description/>
  <cp:lastModifiedBy>Adams, Tracy</cp:lastModifiedBy>
  <cp:revision>10</cp:revision>
  <cp:lastPrinted>2022-08-01T20:42:00Z</cp:lastPrinted>
  <dcterms:created xsi:type="dcterms:W3CDTF">2022-08-01T20:48:00Z</dcterms:created>
  <dcterms:modified xsi:type="dcterms:W3CDTF">2024-07-12T20:46:00Z</dcterms:modified>
</cp:coreProperties>
</file>